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8C3" w:rsidRPr="005D6FD9" w:rsidRDefault="002228C3" w:rsidP="005D6FD9">
      <w:pPr>
        <w:shd w:val="clear" w:color="auto" w:fill="F8F8F8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</w:pPr>
      <w:proofErr w:type="spellStart"/>
      <w:r w:rsidRPr="005D6FD9"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  <w:t>Роспотребнадзор</w:t>
      </w:r>
      <w:proofErr w:type="spellEnd"/>
      <w:r w:rsidRPr="005D6FD9"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  <w:t xml:space="preserve"> информирует о рекомендациях по профилактике укусов клещей</w:t>
      </w:r>
    </w:p>
    <w:p w:rsidR="002228C3" w:rsidRPr="005D6FD9" w:rsidRDefault="002228C3" w:rsidP="005D6FD9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2228C3" w:rsidRPr="005D6FD9" w:rsidRDefault="002228C3" w:rsidP="005D6FD9">
      <w:pPr>
        <w:shd w:val="clear" w:color="auto" w:fill="F8F8F8"/>
        <w:spacing w:before="60" w:after="60" w:line="240" w:lineRule="auto"/>
        <w:jc w:val="both"/>
        <w:rPr>
          <w:rFonts w:ascii="Times New Roman" w:eastAsia="Times New Roman" w:hAnsi="Times New Roman" w:cs="Times New Roman"/>
          <w:i/>
          <w:iCs/>
          <w:color w:val="7B7B7B"/>
          <w:sz w:val="28"/>
          <w:szCs w:val="28"/>
          <w:lang w:eastAsia="ru-RU"/>
        </w:rPr>
      </w:pPr>
      <w:r w:rsidRPr="005D6FD9">
        <w:rPr>
          <w:rFonts w:ascii="Times New Roman" w:eastAsia="Times New Roman" w:hAnsi="Times New Roman" w:cs="Times New Roman"/>
          <w:i/>
          <w:iCs/>
          <w:color w:val="7B7B7B"/>
          <w:sz w:val="28"/>
          <w:szCs w:val="28"/>
          <w:lang w:eastAsia="ru-RU"/>
        </w:rPr>
        <w:t>02.09.2025 г.</w:t>
      </w:r>
    </w:p>
    <w:p w:rsidR="00EA4980" w:rsidRDefault="002228C3" w:rsidP="005D6FD9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D6FD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По данным </w:t>
      </w:r>
      <w:proofErr w:type="spellStart"/>
      <w:r w:rsidRPr="005D6FD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Роспотребнадзора</w:t>
      </w:r>
      <w:proofErr w:type="spellEnd"/>
      <w:r w:rsidRPr="005D6FD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, в этом году прививку от клещевого вирусного энцефалита сделали более 3,6 млн граждан России. С начала сезона активности клещей в связи с укусами в медицинские учреждения обратились свыше 509 тыс. человек.</w:t>
      </w:r>
      <w:r w:rsidRPr="005D6FD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5D6FD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>Наибольшее количество обращений зарегистрировано в Свердловской, Кемеровской, Кировской, Челябинской, Томской областях, а также Пермском крае и Удмуртской Республике.</w:t>
      </w:r>
      <w:r w:rsidRPr="005D6FD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5D6FD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 xml:space="preserve">Для профилактики укусов клещей на территории страны проводятся </w:t>
      </w:r>
      <w:proofErr w:type="spellStart"/>
      <w:r w:rsidRPr="005D6FD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акарицидные</w:t>
      </w:r>
      <w:proofErr w:type="spellEnd"/>
      <w:r w:rsidRPr="005D6FD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обработки. На сегодняшний день обработано более 283 тыс. гектаров. На территориях детских оздоровительных организаций обработано свыше 63 тыс. гектаров.</w:t>
      </w:r>
      <w:r w:rsidRPr="005D6FD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5D6FD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proofErr w:type="spellStart"/>
      <w:r w:rsidRPr="005D6FD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Роспотребнадзор</w:t>
      </w:r>
      <w:proofErr w:type="spellEnd"/>
      <w:r w:rsidRPr="005D6FD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информирует о рекомендациях по профилактике укусов клещей.</w:t>
      </w:r>
      <w:r w:rsidRPr="005D6FD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5D6FD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>Профилактика:</w:t>
      </w:r>
      <w:r w:rsidRPr="005D6FD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>- Носить одежду светлых тонов, чтобы легче заметить насекомых.</w:t>
      </w:r>
      <w:r w:rsidRPr="005D6FD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>- Использовать репелленты — обрабатывать кожу и одежду специальными средствами.</w:t>
      </w:r>
      <w:r w:rsidRPr="005D6FD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>- Во время прогулок выбирать упорядоченные тропы и избегать густых зарослей, высокой травы и кустарников.</w:t>
      </w:r>
      <w:r w:rsidRPr="005D6FD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>- После возвращения домой тщательно проверять себя на наличие клещей, особенно в таких местах, как за ушами, подмышки, шея и пах.</w:t>
      </w:r>
      <w:r w:rsidRPr="005D6FD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>- Обрабатывать домашних животных средствами защиты от клещей.</w:t>
      </w:r>
      <w:r w:rsidRPr="005D6FD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>- Поддерживать порядок на дачах и в садах, убирая опавшие листья и обрезая траву.</w:t>
      </w:r>
      <w:r w:rsidRPr="005D6FD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5D6FD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 xml:space="preserve">Ситуация на контроле </w:t>
      </w:r>
      <w:proofErr w:type="spellStart"/>
      <w:r w:rsidRPr="005D6FD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Роспотребнадзора</w:t>
      </w:r>
      <w:proofErr w:type="spellEnd"/>
      <w:r w:rsidRPr="005D6FD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.</w:t>
      </w:r>
    </w:p>
    <w:p w:rsidR="005D6FD9" w:rsidRPr="005D6FD9" w:rsidRDefault="005D6FD9" w:rsidP="005D6FD9">
      <w:pPr>
        <w:pStyle w:val="1"/>
        <w:shd w:val="clear" w:color="auto" w:fill="FAFAFA"/>
        <w:jc w:val="center"/>
        <w:rPr>
          <w:color w:val="232629"/>
          <w:sz w:val="32"/>
          <w:szCs w:val="32"/>
        </w:rPr>
      </w:pPr>
      <w:r w:rsidRPr="005D6FD9">
        <w:rPr>
          <w:color w:val="232629"/>
          <w:sz w:val="32"/>
          <w:szCs w:val="32"/>
        </w:rPr>
        <w:t>Второй пик активности клещей: о чем нужно помнить</w:t>
      </w:r>
    </w:p>
    <w:p w:rsidR="005D6FD9" w:rsidRPr="005D6FD9" w:rsidRDefault="005D6FD9" w:rsidP="005D6FD9">
      <w:pPr>
        <w:pStyle w:val="a3"/>
        <w:shd w:val="clear" w:color="auto" w:fill="FAFAFA"/>
        <w:spacing w:before="0" w:beforeAutospacing="0" w:after="0" w:afterAutospacing="0"/>
        <w:jc w:val="both"/>
        <w:rPr>
          <w:color w:val="232629"/>
          <w:sz w:val="28"/>
          <w:szCs w:val="28"/>
        </w:rPr>
      </w:pPr>
      <w:r w:rsidRPr="005D6FD9">
        <w:rPr>
          <w:color w:val="232629"/>
          <w:sz w:val="28"/>
          <w:szCs w:val="28"/>
        </w:rPr>
        <w:t xml:space="preserve">Предупреждает Михаил Лебедев, ведущий эксперт, руководитель группы научной и информационной поддержки лечебно-профилактических учреждений Центра молекулярной диагностики CMD ФБУН ЦНИИ эпидемиологии </w:t>
      </w:r>
      <w:proofErr w:type="spellStart"/>
      <w:r w:rsidRPr="005D6FD9">
        <w:rPr>
          <w:color w:val="232629"/>
          <w:sz w:val="28"/>
          <w:szCs w:val="28"/>
        </w:rPr>
        <w:t>Роспотребнадзора</w:t>
      </w:r>
      <w:proofErr w:type="spellEnd"/>
      <w:r w:rsidRPr="005D6FD9">
        <w:rPr>
          <w:color w:val="232629"/>
          <w:sz w:val="28"/>
          <w:szCs w:val="28"/>
        </w:rPr>
        <w:t>.</w:t>
      </w:r>
    </w:p>
    <w:p w:rsidR="005D6FD9" w:rsidRPr="005D6FD9" w:rsidRDefault="005D6FD9" w:rsidP="005D6FD9">
      <w:pPr>
        <w:shd w:val="clear" w:color="auto" w:fill="FAFAFA"/>
        <w:spacing w:line="240" w:lineRule="auto"/>
        <w:jc w:val="both"/>
        <w:rPr>
          <w:rFonts w:ascii="Times New Roman" w:hAnsi="Times New Roman" w:cs="Times New Roman"/>
          <w:color w:val="232629"/>
          <w:sz w:val="28"/>
          <w:szCs w:val="28"/>
          <w:lang w:val="en-US"/>
        </w:rPr>
      </w:pPr>
      <w:r w:rsidRPr="005D6FD9">
        <w:rPr>
          <w:rFonts w:ascii="Times New Roman" w:hAnsi="Times New Roman" w:cs="Times New Roman"/>
          <w:color w:val="232629"/>
          <w:sz w:val="28"/>
          <w:szCs w:val="28"/>
          <w:lang w:val="en-US"/>
        </w:rPr>
        <w:t xml:space="preserve">05 </w:t>
      </w:r>
      <w:r w:rsidRPr="005D6FD9">
        <w:rPr>
          <w:rFonts w:ascii="Times New Roman" w:hAnsi="Times New Roman" w:cs="Times New Roman"/>
          <w:color w:val="232629"/>
          <w:sz w:val="28"/>
          <w:szCs w:val="28"/>
        </w:rPr>
        <w:t>сентября</w:t>
      </w:r>
      <w:r w:rsidRPr="005D6FD9">
        <w:rPr>
          <w:rFonts w:ascii="Times New Roman" w:hAnsi="Times New Roman" w:cs="Times New Roman"/>
          <w:color w:val="232629"/>
          <w:sz w:val="28"/>
          <w:szCs w:val="28"/>
          <w:lang w:val="en-US"/>
        </w:rPr>
        <w:t xml:space="preserve"> 2025</w:t>
      </w:r>
      <w:r w:rsidRPr="005D6FD9">
        <w:rPr>
          <w:rFonts w:ascii="Times New Roman" w:hAnsi="Times New Roman" w:cs="Times New Roman"/>
          <w:color w:val="232629"/>
          <w:sz w:val="28"/>
          <w:szCs w:val="28"/>
          <w:lang w:val="en-US"/>
        </w:rPr>
        <w:t xml:space="preserve"> </w:t>
      </w:r>
      <w:hyperlink r:id="rId4" w:tgtFrame="_blank" w:history="1">
        <w:proofErr w:type="spellStart"/>
        <w:r w:rsidRPr="005D6FD9">
          <w:rPr>
            <w:rStyle w:val="a4"/>
            <w:rFonts w:ascii="Times New Roman" w:hAnsi="Times New Roman" w:cs="Times New Roman"/>
            <w:color w:val="931004"/>
            <w:sz w:val="28"/>
            <w:szCs w:val="28"/>
            <w:u w:val="none"/>
            <w:shd w:val="clear" w:color="auto" w:fill="F0F2F5"/>
            <w:lang w:val="en-US"/>
          </w:rPr>
          <w:t>Telegram</w:t>
        </w:r>
      </w:hyperlink>
      <w:hyperlink r:id="rId5" w:tgtFrame="_blank" w:history="1">
        <w:r w:rsidRPr="005D6FD9">
          <w:rPr>
            <w:rStyle w:val="a4"/>
            <w:rFonts w:ascii="Times New Roman" w:hAnsi="Times New Roman" w:cs="Times New Roman"/>
            <w:color w:val="931004"/>
            <w:sz w:val="28"/>
            <w:szCs w:val="28"/>
            <w:u w:val="none"/>
            <w:shd w:val="clear" w:color="auto" w:fill="F0F2F5"/>
            <w:lang w:val="en-US"/>
          </w:rPr>
          <w:t>VK</w:t>
        </w:r>
      </w:hyperlink>
      <w:hyperlink r:id="rId6" w:tgtFrame="_blank" w:history="1">
        <w:r w:rsidRPr="005D6FD9">
          <w:rPr>
            <w:rStyle w:val="a4"/>
            <w:rFonts w:ascii="Times New Roman" w:hAnsi="Times New Roman" w:cs="Times New Roman"/>
            <w:color w:val="931004"/>
            <w:sz w:val="28"/>
            <w:szCs w:val="28"/>
            <w:u w:val="none"/>
            <w:shd w:val="clear" w:color="auto" w:fill="F0F2F5"/>
            <w:lang w:val="en-US"/>
          </w:rPr>
          <w:t>Ok</w:t>
        </w:r>
        <w:proofErr w:type="spellEnd"/>
      </w:hyperlink>
    </w:p>
    <w:p w:rsidR="005D6FD9" w:rsidRPr="005D6FD9" w:rsidRDefault="005D6FD9" w:rsidP="005D6FD9">
      <w:pPr>
        <w:shd w:val="clear" w:color="auto" w:fill="FAFAFA"/>
        <w:spacing w:line="240" w:lineRule="auto"/>
        <w:jc w:val="both"/>
        <w:rPr>
          <w:rFonts w:ascii="Times New Roman" w:hAnsi="Times New Roman" w:cs="Times New Roman"/>
          <w:color w:val="232629"/>
          <w:sz w:val="28"/>
          <w:szCs w:val="28"/>
          <w:lang w:val="en-US"/>
        </w:rPr>
      </w:pPr>
      <w:r w:rsidRPr="005D6FD9">
        <w:rPr>
          <w:rFonts w:ascii="Times New Roman" w:hAnsi="Times New Roman" w:cs="Times New Roman"/>
          <w:noProof/>
          <w:color w:val="232629"/>
          <w:sz w:val="28"/>
          <w:szCs w:val="28"/>
          <w:lang w:eastAsia="ru-RU"/>
        </w:rPr>
        <w:drawing>
          <wp:inline distT="0" distB="0" distL="0" distR="0">
            <wp:extent cx="3870960" cy="1577340"/>
            <wp:effectExtent l="0" t="0" r="0" b="3810"/>
            <wp:docPr id="1" name="Рисунок 1" descr="Второй пик активности клещей: о чем нужно помни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торой пик активности клещей: о чем нужно помнит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960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FD9" w:rsidRPr="005D6FD9" w:rsidRDefault="005D6FD9" w:rsidP="005D6FD9">
      <w:pPr>
        <w:shd w:val="clear" w:color="auto" w:fill="FAFAFA"/>
        <w:spacing w:line="240" w:lineRule="auto"/>
        <w:jc w:val="both"/>
        <w:rPr>
          <w:rFonts w:ascii="Times New Roman" w:hAnsi="Times New Roman" w:cs="Times New Roman"/>
          <w:color w:val="232629"/>
          <w:sz w:val="28"/>
          <w:szCs w:val="28"/>
          <w:lang w:val="en-US"/>
        </w:rPr>
      </w:pPr>
      <w:r w:rsidRPr="005D6FD9">
        <w:rPr>
          <w:rFonts w:ascii="Times New Roman" w:hAnsi="Times New Roman" w:cs="Times New Roman"/>
          <w:color w:val="232629"/>
          <w:sz w:val="28"/>
          <w:szCs w:val="28"/>
          <w:lang w:val="en-US"/>
        </w:rPr>
        <w:t xml:space="preserve">© </w:t>
      </w:r>
      <w:r w:rsidRPr="005D6FD9">
        <w:rPr>
          <w:rFonts w:ascii="Times New Roman" w:hAnsi="Times New Roman" w:cs="Times New Roman"/>
          <w:color w:val="232629"/>
          <w:sz w:val="28"/>
          <w:szCs w:val="28"/>
        </w:rPr>
        <w:t>Игорь</w:t>
      </w:r>
      <w:r w:rsidRPr="005D6FD9">
        <w:rPr>
          <w:rFonts w:ascii="Times New Roman" w:hAnsi="Times New Roman" w:cs="Times New Roman"/>
          <w:color w:val="232629"/>
          <w:sz w:val="28"/>
          <w:szCs w:val="28"/>
          <w:lang w:val="en-US"/>
        </w:rPr>
        <w:t xml:space="preserve"> </w:t>
      </w:r>
      <w:r w:rsidRPr="005D6FD9">
        <w:rPr>
          <w:rFonts w:ascii="Times New Roman" w:hAnsi="Times New Roman" w:cs="Times New Roman"/>
          <w:color w:val="232629"/>
          <w:sz w:val="28"/>
          <w:szCs w:val="28"/>
        </w:rPr>
        <w:t>Семенов</w:t>
      </w:r>
      <w:r w:rsidRPr="005D6FD9">
        <w:rPr>
          <w:rFonts w:ascii="Times New Roman" w:hAnsi="Times New Roman" w:cs="Times New Roman"/>
          <w:color w:val="232629"/>
          <w:sz w:val="28"/>
          <w:szCs w:val="28"/>
          <w:lang w:val="en-US"/>
        </w:rPr>
        <w:t xml:space="preserve"> / </w:t>
      </w:r>
      <w:r w:rsidRPr="005D6FD9">
        <w:rPr>
          <w:rFonts w:ascii="Times New Roman" w:hAnsi="Times New Roman" w:cs="Times New Roman"/>
          <w:color w:val="232629"/>
          <w:sz w:val="28"/>
          <w:szCs w:val="28"/>
        </w:rPr>
        <w:t>Фотобанк</w:t>
      </w:r>
      <w:r w:rsidRPr="005D6FD9">
        <w:rPr>
          <w:rFonts w:ascii="Times New Roman" w:hAnsi="Times New Roman" w:cs="Times New Roman"/>
          <w:color w:val="232629"/>
          <w:sz w:val="28"/>
          <w:szCs w:val="28"/>
          <w:lang w:val="en-US"/>
        </w:rPr>
        <w:t xml:space="preserve"> </w:t>
      </w:r>
      <w:r w:rsidRPr="005D6FD9">
        <w:rPr>
          <w:rFonts w:ascii="Times New Roman" w:hAnsi="Times New Roman" w:cs="Times New Roman"/>
          <w:color w:val="232629"/>
          <w:sz w:val="28"/>
          <w:szCs w:val="28"/>
        </w:rPr>
        <w:t>Лори</w:t>
      </w:r>
    </w:p>
    <w:p w:rsidR="005D6FD9" w:rsidRDefault="005D6FD9" w:rsidP="005D6FD9">
      <w:pPr>
        <w:pStyle w:val="a3"/>
        <w:shd w:val="clear" w:color="auto" w:fill="FAFAFA"/>
        <w:jc w:val="both"/>
        <w:rPr>
          <w:color w:val="232629"/>
          <w:sz w:val="28"/>
          <w:szCs w:val="28"/>
          <w:lang w:val="en-US"/>
        </w:rPr>
      </w:pPr>
      <w:r w:rsidRPr="005D6FD9">
        <w:rPr>
          <w:color w:val="232629"/>
          <w:sz w:val="28"/>
          <w:szCs w:val="28"/>
        </w:rPr>
        <w:lastRenderedPageBreak/>
        <w:t>По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данным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proofErr w:type="spellStart"/>
      <w:r w:rsidRPr="005D6FD9">
        <w:rPr>
          <w:color w:val="232629"/>
          <w:sz w:val="28"/>
          <w:szCs w:val="28"/>
        </w:rPr>
        <w:t>Роспотребнадзора</w:t>
      </w:r>
      <w:proofErr w:type="spellEnd"/>
      <w:r w:rsidRPr="005D6FD9">
        <w:rPr>
          <w:color w:val="232629"/>
          <w:sz w:val="28"/>
          <w:szCs w:val="28"/>
          <w:lang w:val="en-US"/>
        </w:rPr>
        <w:t xml:space="preserve">, </w:t>
      </w:r>
      <w:r w:rsidRPr="005D6FD9">
        <w:rPr>
          <w:color w:val="232629"/>
          <w:sz w:val="28"/>
          <w:szCs w:val="28"/>
        </w:rPr>
        <w:t>с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начала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сезона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активности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клещей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в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медицинские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учреждения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обратились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более</w:t>
      </w:r>
      <w:r w:rsidRPr="005D6FD9">
        <w:rPr>
          <w:color w:val="232629"/>
          <w:sz w:val="28"/>
          <w:szCs w:val="28"/>
          <w:lang w:val="en-US"/>
        </w:rPr>
        <w:t xml:space="preserve"> 500 </w:t>
      </w:r>
      <w:r w:rsidRPr="005D6FD9">
        <w:rPr>
          <w:color w:val="232629"/>
          <w:sz w:val="28"/>
          <w:szCs w:val="28"/>
        </w:rPr>
        <w:t>тысяч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человек</w:t>
      </w:r>
      <w:r w:rsidRPr="005D6FD9">
        <w:rPr>
          <w:color w:val="232629"/>
          <w:sz w:val="28"/>
          <w:szCs w:val="28"/>
          <w:lang w:val="en-US"/>
        </w:rPr>
        <w:t xml:space="preserve">. </w:t>
      </w:r>
    </w:p>
    <w:p w:rsidR="005D6FD9" w:rsidRPr="005D6FD9" w:rsidRDefault="005D6FD9" w:rsidP="005D6FD9">
      <w:pPr>
        <w:pStyle w:val="a3"/>
        <w:shd w:val="clear" w:color="auto" w:fill="FAFAFA"/>
        <w:jc w:val="both"/>
        <w:rPr>
          <w:color w:val="232629"/>
          <w:sz w:val="28"/>
          <w:szCs w:val="28"/>
          <w:lang w:val="en-US"/>
        </w:rPr>
      </w:pPr>
      <w:r w:rsidRPr="005D6FD9">
        <w:rPr>
          <w:b/>
          <w:color w:val="232629"/>
          <w:sz w:val="28"/>
          <w:szCs w:val="28"/>
        </w:rPr>
        <w:t>Наступает осень, но клещевой сезон еще не закончен – впереди второй пик их активности.</w:t>
      </w:r>
      <w:r w:rsidRPr="005D6FD9">
        <w:rPr>
          <w:color w:val="232629"/>
          <w:sz w:val="28"/>
          <w:szCs w:val="28"/>
        </w:rPr>
        <w:t xml:space="preserve"> По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интенсивности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он</w:t>
      </w:r>
      <w:r w:rsidRPr="005D6FD9">
        <w:rPr>
          <w:color w:val="232629"/>
          <w:sz w:val="28"/>
          <w:szCs w:val="28"/>
          <w:lang w:val="en-US"/>
        </w:rPr>
        <w:t xml:space="preserve">, </w:t>
      </w:r>
      <w:r w:rsidRPr="005D6FD9">
        <w:rPr>
          <w:color w:val="232629"/>
          <w:sz w:val="28"/>
          <w:szCs w:val="28"/>
        </w:rPr>
        <w:t>конечно</w:t>
      </w:r>
      <w:r w:rsidRPr="005D6FD9">
        <w:rPr>
          <w:color w:val="232629"/>
          <w:sz w:val="28"/>
          <w:szCs w:val="28"/>
          <w:lang w:val="en-US"/>
        </w:rPr>
        <w:t xml:space="preserve">, </w:t>
      </w:r>
      <w:r w:rsidRPr="005D6FD9">
        <w:rPr>
          <w:color w:val="232629"/>
          <w:sz w:val="28"/>
          <w:szCs w:val="28"/>
        </w:rPr>
        <w:t>несколько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слабее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proofErr w:type="spellStart"/>
      <w:r w:rsidRPr="005D6FD9">
        <w:rPr>
          <w:color w:val="232629"/>
          <w:sz w:val="28"/>
          <w:szCs w:val="28"/>
        </w:rPr>
        <w:t>весенне</w:t>
      </w:r>
      <w:proofErr w:type="spellEnd"/>
      <w:r w:rsidRPr="005D6FD9">
        <w:rPr>
          <w:color w:val="232629"/>
          <w:sz w:val="28"/>
          <w:szCs w:val="28"/>
          <w:lang w:val="en-US"/>
        </w:rPr>
        <w:t>-</w:t>
      </w:r>
      <w:r w:rsidRPr="005D6FD9">
        <w:rPr>
          <w:color w:val="232629"/>
          <w:sz w:val="28"/>
          <w:szCs w:val="28"/>
        </w:rPr>
        <w:t>осеннего</w:t>
      </w:r>
      <w:r w:rsidRPr="005D6FD9">
        <w:rPr>
          <w:color w:val="232629"/>
          <w:sz w:val="28"/>
          <w:szCs w:val="28"/>
          <w:lang w:val="en-US"/>
        </w:rPr>
        <w:t xml:space="preserve">, </w:t>
      </w:r>
      <w:r w:rsidRPr="005D6FD9">
        <w:rPr>
          <w:color w:val="232629"/>
          <w:sz w:val="28"/>
          <w:szCs w:val="28"/>
        </w:rPr>
        <w:t>но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расслабляться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не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стоит</w:t>
      </w:r>
      <w:r w:rsidRPr="005D6FD9">
        <w:rPr>
          <w:color w:val="232629"/>
          <w:sz w:val="28"/>
          <w:szCs w:val="28"/>
          <w:lang w:val="en-US"/>
        </w:rPr>
        <w:t xml:space="preserve">. </w:t>
      </w:r>
      <w:r w:rsidRPr="005D6FD9">
        <w:rPr>
          <w:color w:val="232629"/>
          <w:sz w:val="28"/>
          <w:szCs w:val="28"/>
        </w:rPr>
        <w:t>Практически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на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всей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территории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нашей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страны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сохраняется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вероятность</w:t>
      </w:r>
      <w:r w:rsidRPr="005D6FD9">
        <w:rPr>
          <w:color w:val="232629"/>
          <w:sz w:val="28"/>
          <w:szCs w:val="28"/>
          <w:lang w:val="en-US"/>
        </w:rPr>
        <w:t xml:space="preserve"> «</w:t>
      </w:r>
      <w:r w:rsidRPr="005D6FD9">
        <w:rPr>
          <w:color w:val="232629"/>
          <w:sz w:val="28"/>
          <w:szCs w:val="28"/>
        </w:rPr>
        <w:t>осенней</w:t>
      </w:r>
      <w:r w:rsidRPr="005D6FD9">
        <w:rPr>
          <w:color w:val="232629"/>
          <w:sz w:val="28"/>
          <w:szCs w:val="28"/>
          <w:lang w:val="en-US"/>
        </w:rPr>
        <w:t xml:space="preserve">» </w:t>
      </w:r>
      <w:r w:rsidRPr="005D6FD9">
        <w:rPr>
          <w:color w:val="232629"/>
          <w:sz w:val="28"/>
          <w:szCs w:val="28"/>
        </w:rPr>
        <w:t>встречи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с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этими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крайне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неприятными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членистоногими</w:t>
      </w:r>
      <w:r w:rsidRPr="005D6FD9">
        <w:rPr>
          <w:color w:val="232629"/>
          <w:sz w:val="28"/>
          <w:szCs w:val="28"/>
          <w:lang w:val="en-US"/>
        </w:rPr>
        <w:t>.</w:t>
      </w:r>
    </w:p>
    <w:p w:rsidR="005D6FD9" w:rsidRPr="005D6FD9" w:rsidRDefault="005D6FD9" w:rsidP="005D6FD9">
      <w:pPr>
        <w:pStyle w:val="a3"/>
        <w:shd w:val="clear" w:color="auto" w:fill="FAFAFA"/>
        <w:jc w:val="both"/>
        <w:rPr>
          <w:color w:val="232629"/>
          <w:sz w:val="28"/>
          <w:szCs w:val="28"/>
          <w:lang w:val="en-US"/>
        </w:rPr>
      </w:pPr>
      <w:r w:rsidRPr="005D6FD9">
        <w:rPr>
          <w:color w:val="232629"/>
          <w:sz w:val="28"/>
          <w:szCs w:val="28"/>
        </w:rPr>
        <w:t>Не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все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клещи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представляют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опасность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для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человека</w:t>
      </w:r>
      <w:r w:rsidRPr="005D6FD9">
        <w:rPr>
          <w:color w:val="232629"/>
          <w:sz w:val="28"/>
          <w:szCs w:val="28"/>
          <w:lang w:val="en-US"/>
        </w:rPr>
        <w:t xml:space="preserve">. </w:t>
      </w:r>
      <w:r w:rsidRPr="005D6FD9">
        <w:rPr>
          <w:color w:val="232629"/>
          <w:sz w:val="28"/>
          <w:szCs w:val="28"/>
        </w:rPr>
        <w:t>Бояться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следует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клещей</w:t>
      </w:r>
      <w:r w:rsidRPr="005D6FD9">
        <w:rPr>
          <w:color w:val="232629"/>
          <w:sz w:val="28"/>
          <w:szCs w:val="28"/>
          <w:lang w:val="en-US"/>
        </w:rPr>
        <w:t xml:space="preserve">, </w:t>
      </w:r>
      <w:r w:rsidRPr="005D6FD9">
        <w:rPr>
          <w:color w:val="232629"/>
          <w:sz w:val="28"/>
          <w:szCs w:val="28"/>
        </w:rPr>
        <w:t>инфицированных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возбудителями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различных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бактериальных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и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вирусных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инфекций</w:t>
      </w:r>
      <w:r w:rsidRPr="005D6FD9">
        <w:rPr>
          <w:color w:val="232629"/>
          <w:sz w:val="28"/>
          <w:szCs w:val="28"/>
          <w:lang w:val="en-US"/>
        </w:rPr>
        <w:t xml:space="preserve">. </w:t>
      </w:r>
      <w:r w:rsidRPr="005D6FD9">
        <w:rPr>
          <w:color w:val="232629"/>
          <w:sz w:val="28"/>
          <w:szCs w:val="28"/>
        </w:rPr>
        <w:t>В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зависимости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от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региона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таковых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переносчиков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может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быть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от</w:t>
      </w:r>
      <w:r w:rsidRPr="005D6FD9">
        <w:rPr>
          <w:color w:val="232629"/>
          <w:sz w:val="28"/>
          <w:szCs w:val="28"/>
          <w:lang w:val="en-US"/>
        </w:rPr>
        <w:t xml:space="preserve"> 15 </w:t>
      </w:r>
      <w:r w:rsidRPr="005D6FD9">
        <w:rPr>
          <w:color w:val="232629"/>
          <w:sz w:val="28"/>
          <w:szCs w:val="28"/>
        </w:rPr>
        <w:t>до</w:t>
      </w:r>
      <w:r w:rsidRPr="005D6FD9">
        <w:rPr>
          <w:color w:val="232629"/>
          <w:sz w:val="28"/>
          <w:szCs w:val="28"/>
          <w:lang w:val="en-US"/>
        </w:rPr>
        <w:t xml:space="preserve"> 50%. </w:t>
      </w:r>
      <w:r w:rsidRPr="005D6FD9">
        <w:rPr>
          <w:color w:val="232629"/>
          <w:sz w:val="28"/>
          <w:szCs w:val="28"/>
        </w:rPr>
        <w:t>Причем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в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одном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и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том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же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регионе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в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разные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годы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эти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цифры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могут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различаться</w:t>
      </w:r>
      <w:r w:rsidRPr="005D6FD9">
        <w:rPr>
          <w:color w:val="232629"/>
          <w:sz w:val="28"/>
          <w:szCs w:val="28"/>
          <w:lang w:val="en-US"/>
        </w:rPr>
        <w:t xml:space="preserve">. </w:t>
      </w:r>
      <w:r w:rsidRPr="005D6FD9">
        <w:rPr>
          <w:color w:val="232629"/>
          <w:sz w:val="28"/>
          <w:szCs w:val="28"/>
        </w:rPr>
        <w:t>Конечно</w:t>
      </w:r>
      <w:r w:rsidRPr="005D6FD9">
        <w:rPr>
          <w:color w:val="232629"/>
          <w:sz w:val="28"/>
          <w:szCs w:val="28"/>
          <w:lang w:val="en-US"/>
        </w:rPr>
        <w:t xml:space="preserve">, </w:t>
      </w:r>
      <w:r w:rsidRPr="005D6FD9">
        <w:rPr>
          <w:color w:val="232629"/>
          <w:sz w:val="28"/>
          <w:szCs w:val="28"/>
        </w:rPr>
        <w:t>не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каждое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нападение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клеща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ведет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к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заражению</w:t>
      </w:r>
      <w:r w:rsidRPr="005D6FD9">
        <w:rPr>
          <w:color w:val="232629"/>
          <w:sz w:val="28"/>
          <w:szCs w:val="28"/>
          <w:lang w:val="en-US"/>
        </w:rPr>
        <w:t xml:space="preserve">. </w:t>
      </w:r>
      <w:r w:rsidRPr="005D6FD9">
        <w:rPr>
          <w:color w:val="232629"/>
          <w:sz w:val="28"/>
          <w:szCs w:val="28"/>
        </w:rPr>
        <w:t>Но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возможно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ли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отличить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по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внешним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признакам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инфицированного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клеща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от</w:t>
      </w:r>
      <w:r w:rsidRPr="005D6FD9">
        <w:rPr>
          <w:color w:val="232629"/>
          <w:sz w:val="28"/>
          <w:szCs w:val="28"/>
          <w:lang w:val="en-US"/>
        </w:rPr>
        <w:t xml:space="preserve"> «</w:t>
      </w:r>
      <w:r w:rsidRPr="005D6FD9">
        <w:rPr>
          <w:color w:val="232629"/>
          <w:sz w:val="28"/>
          <w:szCs w:val="28"/>
        </w:rPr>
        <w:t>здорового</w:t>
      </w:r>
      <w:r w:rsidRPr="005D6FD9">
        <w:rPr>
          <w:color w:val="232629"/>
          <w:sz w:val="28"/>
          <w:szCs w:val="28"/>
          <w:lang w:val="en-US"/>
        </w:rPr>
        <w:t xml:space="preserve">»? </w:t>
      </w:r>
      <w:r w:rsidRPr="005D6FD9">
        <w:rPr>
          <w:color w:val="232629"/>
          <w:sz w:val="28"/>
          <w:szCs w:val="28"/>
        </w:rPr>
        <w:t>Невозможно</w:t>
      </w:r>
      <w:r w:rsidRPr="005D6FD9">
        <w:rPr>
          <w:color w:val="232629"/>
          <w:sz w:val="28"/>
          <w:szCs w:val="28"/>
          <w:lang w:val="en-US"/>
        </w:rPr>
        <w:t xml:space="preserve">, </w:t>
      </w:r>
      <w:r w:rsidRPr="005D6FD9">
        <w:rPr>
          <w:color w:val="232629"/>
          <w:sz w:val="28"/>
          <w:szCs w:val="28"/>
        </w:rPr>
        <w:t>и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поэтому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любое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присасывание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клеща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потенциально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опасно</w:t>
      </w:r>
      <w:r w:rsidRPr="005D6FD9">
        <w:rPr>
          <w:color w:val="232629"/>
          <w:sz w:val="28"/>
          <w:szCs w:val="28"/>
          <w:lang w:val="en-US"/>
        </w:rPr>
        <w:t>.</w:t>
      </w:r>
    </w:p>
    <w:p w:rsidR="005D6FD9" w:rsidRPr="005D6FD9" w:rsidRDefault="005D6FD9" w:rsidP="005D6FD9">
      <w:pPr>
        <w:pStyle w:val="a3"/>
        <w:shd w:val="clear" w:color="auto" w:fill="FAFAFA"/>
        <w:jc w:val="both"/>
        <w:rPr>
          <w:color w:val="232629"/>
          <w:sz w:val="28"/>
          <w:szCs w:val="28"/>
          <w:lang w:val="en-US"/>
        </w:rPr>
      </w:pPr>
      <w:r w:rsidRPr="005D6FD9">
        <w:rPr>
          <w:color w:val="232629"/>
          <w:sz w:val="28"/>
          <w:szCs w:val="28"/>
        </w:rPr>
        <w:t>Самыми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распространенными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инфекциями</w:t>
      </w:r>
      <w:r w:rsidRPr="005D6FD9">
        <w:rPr>
          <w:color w:val="232629"/>
          <w:sz w:val="28"/>
          <w:szCs w:val="28"/>
          <w:lang w:val="en-US"/>
        </w:rPr>
        <w:t xml:space="preserve">, </w:t>
      </w:r>
      <w:r w:rsidRPr="005D6FD9">
        <w:rPr>
          <w:color w:val="232629"/>
          <w:sz w:val="28"/>
          <w:szCs w:val="28"/>
        </w:rPr>
        <w:t>которые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может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передать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человеку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иксодовый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клещ</w:t>
      </w:r>
      <w:r w:rsidRPr="005D6FD9">
        <w:rPr>
          <w:color w:val="232629"/>
          <w:sz w:val="28"/>
          <w:szCs w:val="28"/>
          <w:lang w:val="en-US"/>
        </w:rPr>
        <w:t xml:space="preserve">, </w:t>
      </w:r>
      <w:r w:rsidRPr="005D6FD9">
        <w:rPr>
          <w:color w:val="232629"/>
          <w:sz w:val="28"/>
          <w:szCs w:val="28"/>
        </w:rPr>
        <w:t>являются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вирусный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клещевой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энцефалит</w:t>
      </w:r>
      <w:r w:rsidRPr="005D6FD9">
        <w:rPr>
          <w:color w:val="232629"/>
          <w:sz w:val="28"/>
          <w:szCs w:val="28"/>
          <w:lang w:val="en-US"/>
        </w:rPr>
        <w:t xml:space="preserve"> (</w:t>
      </w:r>
      <w:r w:rsidRPr="005D6FD9">
        <w:rPr>
          <w:color w:val="232629"/>
          <w:sz w:val="28"/>
          <w:szCs w:val="28"/>
        </w:rPr>
        <w:t>ВКЭ</w:t>
      </w:r>
      <w:r w:rsidRPr="005D6FD9">
        <w:rPr>
          <w:color w:val="232629"/>
          <w:sz w:val="28"/>
          <w:szCs w:val="28"/>
          <w:lang w:val="en-US"/>
        </w:rPr>
        <w:t xml:space="preserve">), </w:t>
      </w:r>
      <w:r w:rsidRPr="005D6FD9">
        <w:rPr>
          <w:color w:val="232629"/>
          <w:sz w:val="28"/>
          <w:szCs w:val="28"/>
        </w:rPr>
        <w:t>иксодовый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клещевой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proofErr w:type="spellStart"/>
      <w:r w:rsidRPr="005D6FD9">
        <w:rPr>
          <w:color w:val="232629"/>
          <w:sz w:val="28"/>
          <w:szCs w:val="28"/>
        </w:rPr>
        <w:t>боррелиоз</w:t>
      </w:r>
      <w:proofErr w:type="spellEnd"/>
      <w:r w:rsidRPr="005D6FD9">
        <w:rPr>
          <w:color w:val="232629"/>
          <w:sz w:val="28"/>
          <w:szCs w:val="28"/>
          <w:lang w:val="en-US"/>
        </w:rPr>
        <w:t xml:space="preserve"> (</w:t>
      </w:r>
      <w:r w:rsidRPr="005D6FD9">
        <w:rPr>
          <w:color w:val="232629"/>
          <w:sz w:val="28"/>
          <w:szCs w:val="28"/>
        </w:rPr>
        <w:t>ИКБ</w:t>
      </w:r>
      <w:r w:rsidRPr="005D6FD9">
        <w:rPr>
          <w:color w:val="232629"/>
          <w:sz w:val="28"/>
          <w:szCs w:val="28"/>
          <w:lang w:val="en-US"/>
        </w:rPr>
        <w:t xml:space="preserve">, </w:t>
      </w:r>
      <w:r w:rsidRPr="005D6FD9">
        <w:rPr>
          <w:color w:val="232629"/>
          <w:sz w:val="28"/>
          <w:szCs w:val="28"/>
        </w:rPr>
        <w:t>болезнь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Лайма</w:t>
      </w:r>
      <w:r w:rsidRPr="005D6FD9">
        <w:rPr>
          <w:color w:val="232629"/>
          <w:sz w:val="28"/>
          <w:szCs w:val="28"/>
          <w:lang w:val="en-US"/>
        </w:rPr>
        <w:t xml:space="preserve">), </w:t>
      </w:r>
      <w:proofErr w:type="spellStart"/>
      <w:r w:rsidRPr="005D6FD9">
        <w:rPr>
          <w:color w:val="232629"/>
          <w:sz w:val="28"/>
          <w:szCs w:val="28"/>
        </w:rPr>
        <w:t>гранулоцитарный</w:t>
      </w:r>
      <w:proofErr w:type="spellEnd"/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анаплазмоз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человека</w:t>
      </w:r>
      <w:r w:rsidRPr="005D6FD9">
        <w:rPr>
          <w:color w:val="232629"/>
          <w:sz w:val="28"/>
          <w:szCs w:val="28"/>
          <w:lang w:val="en-US"/>
        </w:rPr>
        <w:t xml:space="preserve"> (</w:t>
      </w:r>
      <w:r w:rsidRPr="005D6FD9">
        <w:rPr>
          <w:color w:val="232629"/>
          <w:sz w:val="28"/>
          <w:szCs w:val="28"/>
        </w:rPr>
        <w:t>ГАЧ</w:t>
      </w:r>
      <w:r w:rsidRPr="005D6FD9">
        <w:rPr>
          <w:color w:val="232629"/>
          <w:sz w:val="28"/>
          <w:szCs w:val="28"/>
          <w:lang w:val="en-US"/>
        </w:rPr>
        <w:t xml:space="preserve">), </w:t>
      </w:r>
      <w:r w:rsidRPr="005D6FD9">
        <w:rPr>
          <w:color w:val="232629"/>
          <w:sz w:val="28"/>
          <w:szCs w:val="28"/>
        </w:rPr>
        <w:t>моноцитарный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proofErr w:type="spellStart"/>
      <w:r w:rsidRPr="005D6FD9">
        <w:rPr>
          <w:color w:val="232629"/>
          <w:sz w:val="28"/>
          <w:szCs w:val="28"/>
        </w:rPr>
        <w:t>эрлихиоз</w:t>
      </w:r>
      <w:proofErr w:type="spellEnd"/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человека</w:t>
      </w:r>
      <w:r w:rsidRPr="005D6FD9">
        <w:rPr>
          <w:color w:val="232629"/>
          <w:sz w:val="28"/>
          <w:szCs w:val="28"/>
          <w:lang w:val="en-US"/>
        </w:rPr>
        <w:t xml:space="preserve"> (</w:t>
      </w:r>
      <w:r w:rsidRPr="005D6FD9">
        <w:rPr>
          <w:color w:val="232629"/>
          <w:sz w:val="28"/>
          <w:szCs w:val="28"/>
        </w:rPr>
        <w:t>МЭЧ</w:t>
      </w:r>
      <w:r w:rsidRPr="005D6FD9">
        <w:rPr>
          <w:color w:val="232629"/>
          <w:sz w:val="28"/>
          <w:szCs w:val="28"/>
          <w:lang w:val="en-US"/>
        </w:rPr>
        <w:t xml:space="preserve">), </w:t>
      </w:r>
      <w:r w:rsidRPr="005D6FD9">
        <w:rPr>
          <w:color w:val="232629"/>
          <w:sz w:val="28"/>
          <w:szCs w:val="28"/>
        </w:rPr>
        <w:t>риккетсиозы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из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группы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клещевых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пятнистых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лихорадок</w:t>
      </w:r>
      <w:r w:rsidRPr="005D6FD9">
        <w:rPr>
          <w:color w:val="232629"/>
          <w:sz w:val="28"/>
          <w:szCs w:val="28"/>
          <w:lang w:val="en-US"/>
        </w:rPr>
        <w:t>.</w:t>
      </w:r>
    </w:p>
    <w:p w:rsidR="005D6FD9" w:rsidRPr="005D6FD9" w:rsidRDefault="005D6FD9" w:rsidP="005D6FD9">
      <w:pPr>
        <w:pStyle w:val="a3"/>
        <w:shd w:val="clear" w:color="auto" w:fill="FAFAFA"/>
        <w:jc w:val="both"/>
        <w:rPr>
          <w:color w:val="232629"/>
          <w:sz w:val="28"/>
          <w:szCs w:val="28"/>
        </w:rPr>
      </w:pPr>
      <w:r w:rsidRPr="005D6FD9">
        <w:rPr>
          <w:color w:val="232629"/>
          <w:sz w:val="28"/>
          <w:szCs w:val="28"/>
        </w:rPr>
        <w:t>Сам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момент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присасывания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заметить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довольно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трудно</w:t>
      </w:r>
      <w:r w:rsidRPr="005D6FD9">
        <w:rPr>
          <w:color w:val="232629"/>
          <w:sz w:val="28"/>
          <w:szCs w:val="28"/>
          <w:lang w:val="en-US"/>
        </w:rPr>
        <w:t xml:space="preserve"> – </w:t>
      </w:r>
      <w:r w:rsidRPr="005D6FD9">
        <w:rPr>
          <w:color w:val="232629"/>
          <w:sz w:val="28"/>
          <w:szCs w:val="28"/>
        </w:rPr>
        <w:t>клещ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со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слюной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выделяет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обезболивающий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компонент</w:t>
      </w:r>
      <w:r w:rsidRPr="005D6FD9">
        <w:rPr>
          <w:color w:val="232629"/>
          <w:sz w:val="28"/>
          <w:szCs w:val="28"/>
          <w:lang w:val="en-US"/>
        </w:rPr>
        <w:t xml:space="preserve">, </w:t>
      </w:r>
      <w:r w:rsidRPr="005D6FD9">
        <w:rPr>
          <w:color w:val="232629"/>
          <w:sz w:val="28"/>
          <w:szCs w:val="28"/>
        </w:rPr>
        <w:t>своего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рода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местный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анестетик</w:t>
      </w:r>
      <w:r w:rsidRPr="005D6FD9">
        <w:rPr>
          <w:color w:val="232629"/>
          <w:sz w:val="28"/>
          <w:szCs w:val="28"/>
          <w:lang w:val="en-US"/>
        </w:rPr>
        <w:t xml:space="preserve">. </w:t>
      </w:r>
      <w:r w:rsidRPr="005D6FD9">
        <w:rPr>
          <w:color w:val="232629"/>
          <w:sz w:val="28"/>
          <w:szCs w:val="28"/>
        </w:rPr>
        <w:t>Поэтому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нужно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постараться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снизить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риск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заражения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клещевыми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инфекциями</w:t>
      </w:r>
      <w:r w:rsidRPr="005D6FD9">
        <w:rPr>
          <w:color w:val="232629"/>
          <w:sz w:val="28"/>
          <w:szCs w:val="28"/>
          <w:lang w:val="en-US"/>
        </w:rPr>
        <w:t xml:space="preserve">, </w:t>
      </w:r>
      <w:r w:rsidRPr="005D6FD9">
        <w:rPr>
          <w:color w:val="232629"/>
          <w:sz w:val="28"/>
          <w:szCs w:val="28"/>
        </w:rPr>
        <w:t>по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возможности</w:t>
      </w:r>
      <w:r w:rsidRPr="005D6FD9">
        <w:rPr>
          <w:color w:val="232629"/>
          <w:sz w:val="28"/>
          <w:szCs w:val="28"/>
          <w:lang w:val="en-US"/>
        </w:rPr>
        <w:t xml:space="preserve"> </w:t>
      </w:r>
      <w:r w:rsidRPr="005D6FD9">
        <w:rPr>
          <w:color w:val="232629"/>
          <w:sz w:val="28"/>
          <w:szCs w:val="28"/>
        </w:rPr>
        <w:t>предотвратив само «нападение».</w:t>
      </w:r>
    </w:p>
    <w:p w:rsidR="005D6FD9" w:rsidRPr="005D6FD9" w:rsidRDefault="005D6FD9" w:rsidP="005D6FD9">
      <w:pPr>
        <w:pStyle w:val="a3"/>
        <w:shd w:val="clear" w:color="auto" w:fill="FAFAFA"/>
        <w:jc w:val="both"/>
        <w:rPr>
          <w:b/>
          <w:color w:val="232629"/>
          <w:sz w:val="28"/>
          <w:szCs w:val="28"/>
        </w:rPr>
      </w:pPr>
      <w:r w:rsidRPr="005D6FD9">
        <w:rPr>
          <w:b/>
          <w:color w:val="232629"/>
          <w:sz w:val="28"/>
          <w:szCs w:val="28"/>
        </w:rPr>
        <w:t>Рекомендации достаточно просты:</w:t>
      </w:r>
    </w:p>
    <w:p w:rsidR="005D6FD9" w:rsidRPr="005D6FD9" w:rsidRDefault="005D6FD9" w:rsidP="005D6FD9">
      <w:pPr>
        <w:pStyle w:val="a3"/>
        <w:shd w:val="clear" w:color="auto" w:fill="FAFAFA"/>
        <w:jc w:val="both"/>
        <w:rPr>
          <w:color w:val="232629"/>
          <w:sz w:val="28"/>
          <w:szCs w:val="28"/>
        </w:rPr>
      </w:pPr>
      <w:r w:rsidRPr="005D6FD9">
        <w:rPr>
          <w:color w:val="232629"/>
          <w:sz w:val="28"/>
          <w:szCs w:val="28"/>
        </w:rPr>
        <w:t>– Надевайте «правильную» одежду при посещении опасных мест: плотную, максимально закрытую, светлую и однотонную (так проще заметить клеща).</w:t>
      </w:r>
    </w:p>
    <w:p w:rsidR="005D6FD9" w:rsidRPr="005D6FD9" w:rsidRDefault="005D6FD9" w:rsidP="005D6FD9">
      <w:pPr>
        <w:pStyle w:val="a3"/>
        <w:shd w:val="clear" w:color="auto" w:fill="FAFAFA"/>
        <w:jc w:val="both"/>
        <w:rPr>
          <w:color w:val="232629"/>
          <w:sz w:val="28"/>
          <w:szCs w:val="28"/>
        </w:rPr>
      </w:pPr>
      <w:r w:rsidRPr="005D6FD9">
        <w:rPr>
          <w:color w:val="232629"/>
          <w:sz w:val="28"/>
          <w:szCs w:val="28"/>
        </w:rPr>
        <w:t>– Брюки заправляйте в носки, надевайте головной убор (или капюшон).</w:t>
      </w:r>
    </w:p>
    <w:p w:rsidR="005D6FD9" w:rsidRPr="005D6FD9" w:rsidRDefault="005D6FD9" w:rsidP="005D6FD9">
      <w:pPr>
        <w:pStyle w:val="a3"/>
        <w:shd w:val="clear" w:color="auto" w:fill="FAFAFA"/>
        <w:jc w:val="both"/>
        <w:rPr>
          <w:color w:val="232629"/>
          <w:sz w:val="28"/>
          <w:szCs w:val="28"/>
        </w:rPr>
      </w:pPr>
      <w:r w:rsidRPr="005D6FD9">
        <w:rPr>
          <w:color w:val="232629"/>
          <w:sz w:val="28"/>
          <w:szCs w:val="28"/>
        </w:rPr>
        <w:t xml:space="preserve">– Обрабатывайте одежду </w:t>
      </w:r>
      <w:proofErr w:type="spellStart"/>
      <w:r w:rsidRPr="005D6FD9">
        <w:rPr>
          <w:color w:val="232629"/>
          <w:sz w:val="28"/>
          <w:szCs w:val="28"/>
        </w:rPr>
        <w:t>акарицидными</w:t>
      </w:r>
      <w:proofErr w:type="spellEnd"/>
      <w:r w:rsidRPr="005D6FD9">
        <w:rPr>
          <w:color w:val="232629"/>
          <w:sz w:val="28"/>
          <w:szCs w:val="28"/>
        </w:rPr>
        <w:t xml:space="preserve"> средствами от клещей согласно инструкции на упаковке.</w:t>
      </w:r>
    </w:p>
    <w:p w:rsidR="005D6FD9" w:rsidRPr="005D6FD9" w:rsidRDefault="005D6FD9" w:rsidP="005D6FD9">
      <w:pPr>
        <w:pStyle w:val="a3"/>
        <w:shd w:val="clear" w:color="auto" w:fill="FAFAFA"/>
        <w:jc w:val="both"/>
        <w:rPr>
          <w:color w:val="232629"/>
          <w:sz w:val="28"/>
          <w:szCs w:val="28"/>
        </w:rPr>
      </w:pPr>
      <w:r w:rsidRPr="005D6FD9">
        <w:rPr>
          <w:color w:val="232629"/>
          <w:sz w:val="28"/>
          <w:szCs w:val="28"/>
        </w:rPr>
        <w:t>– При прогулке держитесь троп, избегайте высокой травы и кустарников.</w:t>
      </w:r>
    </w:p>
    <w:p w:rsidR="005D6FD9" w:rsidRPr="005D6FD9" w:rsidRDefault="005D6FD9" w:rsidP="005D6FD9">
      <w:pPr>
        <w:pStyle w:val="a3"/>
        <w:shd w:val="clear" w:color="auto" w:fill="FAFAFA"/>
        <w:jc w:val="both"/>
        <w:rPr>
          <w:color w:val="232629"/>
          <w:sz w:val="28"/>
          <w:szCs w:val="28"/>
        </w:rPr>
      </w:pPr>
      <w:r w:rsidRPr="005D6FD9">
        <w:rPr>
          <w:color w:val="232629"/>
          <w:sz w:val="28"/>
          <w:szCs w:val="28"/>
        </w:rPr>
        <w:t>– В походе не ставьте палатку посреди опушки, где растет трава.</w:t>
      </w:r>
    </w:p>
    <w:p w:rsidR="005D6FD9" w:rsidRPr="005D6FD9" w:rsidRDefault="005D6FD9" w:rsidP="005D6FD9">
      <w:pPr>
        <w:pStyle w:val="a3"/>
        <w:shd w:val="clear" w:color="auto" w:fill="FAFAFA"/>
        <w:jc w:val="both"/>
        <w:rPr>
          <w:color w:val="232629"/>
          <w:sz w:val="28"/>
          <w:szCs w:val="28"/>
        </w:rPr>
      </w:pPr>
      <w:r w:rsidRPr="005D6FD9">
        <w:rPr>
          <w:color w:val="232629"/>
          <w:sz w:val="28"/>
          <w:szCs w:val="28"/>
        </w:rPr>
        <w:t> – Не сидите и не лежите на траве!</w:t>
      </w:r>
    </w:p>
    <w:p w:rsidR="005D6FD9" w:rsidRPr="005D6FD9" w:rsidRDefault="005D6FD9" w:rsidP="005D6FD9">
      <w:pPr>
        <w:pStyle w:val="a3"/>
        <w:shd w:val="clear" w:color="auto" w:fill="FAFAFA"/>
        <w:jc w:val="both"/>
        <w:rPr>
          <w:color w:val="232629"/>
          <w:sz w:val="28"/>
          <w:szCs w:val="28"/>
        </w:rPr>
      </w:pPr>
      <w:r w:rsidRPr="005D6FD9">
        <w:rPr>
          <w:color w:val="232629"/>
          <w:sz w:val="28"/>
          <w:szCs w:val="28"/>
        </w:rPr>
        <w:t>– Придя из леса, осмотрите себя, своих спутников и домашних питомцев. Особое внимание уделите волосистой части головы, подмышкам, паховой области.</w:t>
      </w:r>
    </w:p>
    <w:p w:rsidR="005D6FD9" w:rsidRPr="005D6FD9" w:rsidRDefault="005D6FD9" w:rsidP="005D6FD9">
      <w:pPr>
        <w:pStyle w:val="a3"/>
        <w:shd w:val="clear" w:color="auto" w:fill="FAFAFA"/>
        <w:jc w:val="both"/>
        <w:rPr>
          <w:color w:val="C00000"/>
          <w:sz w:val="28"/>
          <w:szCs w:val="28"/>
        </w:rPr>
      </w:pPr>
      <w:r w:rsidRPr="005D6FD9">
        <w:rPr>
          <w:color w:val="232629"/>
          <w:sz w:val="28"/>
          <w:szCs w:val="28"/>
        </w:rPr>
        <w:lastRenderedPageBreak/>
        <w:t xml:space="preserve">Если присасывание клеща предотвратить не удалось, его следует быстро и аккуратно удалить. </w:t>
      </w:r>
      <w:r w:rsidRPr="005D6FD9">
        <w:rPr>
          <w:color w:val="C00000"/>
          <w:sz w:val="28"/>
          <w:szCs w:val="28"/>
        </w:rPr>
        <w:t xml:space="preserve">Не мажьте клеща маслом, одеколоном, керосином и другими едкими жидкостями – это только повышает риск передачи инфекции. </w:t>
      </w:r>
    </w:p>
    <w:p w:rsidR="005D6FD9" w:rsidRDefault="005D6FD9" w:rsidP="005D6FD9">
      <w:pPr>
        <w:pStyle w:val="a3"/>
        <w:shd w:val="clear" w:color="auto" w:fill="FAFAFA"/>
        <w:jc w:val="both"/>
        <w:rPr>
          <w:color w:val="232629"/>
          <w:sz w:val="28"/>
          <w:szCs w:val="28"/>
        </w:rPr>
      </w:pPr>
      <w:r w:rsidRPr="005D6FD9">
        <w:rPr>
          <w:color w:val="C00000"/>
          <w:sz w:val="28"/>
          <w:szCs w:val="28"/>
        </w:rPr>
        <w:t xml:space="preserve">Самый эффективный способ – использование </w:t>
      </w:r>
      <w:proofErr w:type="spellStart"/>
      <w:r w:rsidRPr="005D6FD9">
        <w:rPr>
          <w:color w:val="C00000"/>
          <w:sz w:val="28"/>
          <w:szCs w:val="28"/>
        </w:rPr>
        <w:t>клещеверта</w:t>
      </w:r>
      <w:proofErr w:type="spellEnd"/>
      <w:r w:rsidRPr="005D6FD9">
        <w:rPr>
          <w:color w:val="C00000"/>
          <w:sz w:val="28"/>
          <w:szCs w:val="28"/>
        </w:rPr>
        <w:t xml:space="preserve"> – специальной клещевой отвертки. </w:t>
      </w:r>
      <w:r w:rsidRPr="005D6FD9">
        <w:rPr>
          <w:color w:val="232629"/>
          <w:sz w:val="28"/>
          <w:szCs w:val="28"/>
        </w:rPr>
        <w:t xml:space="preserve">Это удобное приспособление продается в аптеках, ветеринарных аптеках и зоомагазинах. </w:t>
      </w:r>
    </w:p>
    <w:p w:rsidR="005D6FD9" w:rsidRPr="005D6FD9" w:rsidRDefault="005D6FD9" w:rsidP="005D6FD9">
      <w:pPr>
        <w:pStyle w:val="a3"/>
        <w:shd w:val="clear" w:color="auto" w:fill="FAFAFA"/>
        <w:jc w:val="both"/>
        <w:rPr>
          <w:color w:val="C00000"/>
          <w:sz w:val="28"/>
          <w:szCs w:val="28"/>
        </w:rPr>
      </w:pPr>
      <w:r w:rsidRPr="005D6FD9">
        <w:rPr>
          <w:color w:val="232629"/>
          <w:sz w:val="28"/>
          <w:szCs w:val="28"/>
        </w:rPr>
        <w:t xml:space="preserve">Если есть сомнения в собственных силах, </w:t>
      </w:r>
      <w:r w:rsidRPr="005D6FD9">
        <w:rPr>
          <w:color w:val="C00000"/>
          <w:sz w:val="28"/>
          <w:szCs w:val="28"/>
        </w:rPr>
        <w:t>то для удаления клеща можно обратиться в ближайшее медицинское учреждение.</w:t>
      </w:r>
    </w:p>
    <w:p w:rsidR="005D6FD9" w:rsidRDefault="005D6FD9" w:rsidP="005D6FD9">
      <w:pPr>
        <w:pStyle w:val="a3"/>
        <w:shd w:val="clear" w:color="auto" w:fill="FAFAFA"/>
        <w:jc w:val="both"/>
        <w:rPr>
          <w:color w:val="232629"/>
          <w:sz w:val="28"/>
          <w:szCs w:val="28"/>
        </w:rPr>
      </w:pPr>
      <w:r w:rsidRPr="005D6FD9">
        <w:rPr>
          <w:b/>
          <w:color w:val="232629"/>
          <w:sz w:val="28"/>
          <w:szCs w:val="28"/>
        </w:rPr>
        <w:t>Не выбрасывайте клеща после удаления!</w:t>
      </w:r>
      <w:r w:rsidRPr="005D6FD9">
        <w:rPr>
          <w:color w:val="232629"/>
          <w:sz w:val="28"/>
          <w:szCs w:val="28"/>
        </w:rPr>
        <w:t xml:space="preserve"> Его нужно быстро доставить в лабораторию для исследования методом ПЦР с целью выявления РНК/ДНК возбудителей инфекций. </w:t>
      </w:r>
    </w:p>
    <w:p w:rsidR="005D6FD9" w:rsidRPr="005D6FD9" w:rsidRDefault="005D6FD9" w:rsidP="005D6FD9">
      <w:pPr>
        <w:pStyle w:val="a3"/>
        <w:shd w:val="clear" w:color="auto" w:fill="FAFAFA"/>
        <w:jc w:val="both"/>
        <w:rPr>
          <w:color w:val="232629"/>
          <w:sz w:val="28"/>
          <w:szCs w:val="28"/>
        </w:rPr>
      </w:pPr>
      <w:r w:rsidRPr="005D6FD9">
        <w:rPr>
          <w:color w:val="232629"/>
          <w:sz w:val="28"/>
          <w:szCs w:val="28"/>
        </w:rPr>
        <w:t>При обнаружении в клеще возбудителей инфекций по назначению врача-инфекциониста проводится медикаментозная профилактика. И чем быстрее будет проведена эта профилактика, тем меньше вероятность развития заболевания.</w:t>
      </w:r>
    </w:p>
    <w:p w:rsidR="005D6FD9" w:rsidRPr="005D6FD9" w:rsidRDefault="005D6FD9" w:rsidP="005D6FD9">
      <w:pPr>
        <w:pStyle w:val="a3"/>
        <w:shd w:val="clear" w:color="auto" w:fill="FAFAFA"/>
        <w:spacing w:before="0" w:after="0"/>
        <w:jc w:val="both"/>
        <w:rPr>
          <w:color w:val="232629"/>
          <w:sz w:val="28"/>
          <w:szCs w:val="28"/>
        </w:rPr>
      </w:pPr>
      <w:r w:rsidRPr="005D6FD9">
        <w:rPr>
          <w:color w:val="232629"/>
          <w:sz w:val="28"/>
          <w:szCs w:val="28"/>
        </w:rPr>
        <w:t>Больше полезной информации по санитарной безопасности и п</w:t>
      </w:r>
      <w:bookmarkStart w:id="0" w:name="_GoBack"/>
      <w:bookmarkEnd w:id="0"/>
      <w:r w:rsidRPr="005D6FD9">
        <w:rPr>
          <w:color w:val="232629"/>
          <w:sz w:val="28"/>
          <w:szCs w:val="28"/>
        </w:rPr>
        <w:t>рофилактике опасных заболеваний на сайте </w:t>
      </w:r>
      <w:proofErr w:type="spellStart"/>
      <w:r w:rsidRPr="005D6FD9">
        <w:rPr>
          <w:color w:val="232629"/>
          <w:sz w:val="28"/>
          <w:szCs w:val="28"/>
        </w:rPr>
        <w:fldChar w:fldCharType="begin"/>
      </w:r>
      <w:r w:rsidRPr="005D6FD9">
        <w:rPr>
          <w:color w:val="232629"/>
          <w:sz w:val="28"/>
          <w:szCs w:val="28"/>
        </w:rPr>
        <w:instrText xml:space="preserve"> HYPERLINK "https://xn--80aqooi4b.xn--p1acf/" </w:instrText>
      </w:r>
      <w:r w:rsidRPr="005D6FD9">
        <w:rPr>
          <w:color w:val="232629"/>
          <w:sz w:val="28"/>
          <w:szCs w:val="28"/>
        </w:rPr>
        <w:fldChar w:fldCharType="separate"/>
      </w:r>
      <w:r w:rsidRPr="005D6FD9">
        <w:rPr>
          <w:rStyle w:val="a4"/>
          <w:color w:val="931004"/>
          <w:sz w:val="28"/>
          <w:szCs w:val="28"/>
          <w:u w:val="none"/>
        </w:rPr>
        <w:t>санщит.рус</w:t>
      </w:r>
      <w:proofErr w:type="spellEnd"/>
      <w:r w:rsidRPr="005D6FD9">
        <w:rPr>
          <w:color w:val="232629"/>
          <w:sz w:val="28"/>
          <w:szCs w:val="28"/>
        </w:rPr>
        <w:fldChar w:fldCharType="end"/>
      </w:r>
      <w:r w:rsidRPr="005D6FD9">
        <w:rPr>
          <w:color w:val="232629"/>
          <w:sz w:val="28"/>
          <w:szCs w:val="28"/>
        </w:rPr>
        <w:t>.</w:t>
      </w:r>
    </w:p>
    <w:p w:rsidR="005D6FD9" w:rsidRPr="005D6FD9" w:rsidRDefault="005D6FD9" w:rsidP="005D6F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D6FD9" w:rsidRPr="005D6FD9" w:rsidSect="005D6FD9">
      <w:pgSz w:w="11906" w:h="16838"/>
      <w:pgMar w:top="851" w:right="851" w:bottom="113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83E"/>
    <w:rsid w:val="000C483E"/>
    <w:rsid w:val="002228C3"/>
    <w:rsid w:val="005D6FD9"/>
    <w:rsid w:val="00EA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44B46-2978-418D-A92D-A145CB580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28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28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222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D6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D6F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1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2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nect.ok.ru/offer?url=https://xn--80aqooi4b.xn--p1acf/education/articles/vtoroy-pik-aktivnosti-kleshchey-o-chem-nuzhno-pomnit/&amp;title=%3Cp%3E%20%D0%9F%D1%80%D0%B5%D0%B4%D1%83%D0%BF%D1%80%D0%B5%D0%B6%D0%B4%D0%B0%D0%B5%D1%82%20%D0%9C%D0%B8%D1%85%D0%B0%D0%B8%D0%BB%20%D0%9B%D0%B5%D0%B1%D0%B5%D0%B4%D0%B5%D0%B2,%20%D0%B2%D0%B5%D0%B4%D1%83%D1%89%D0%B8%D0%B9%20%D1%8D%D0%BA%D1%81%D0%BF%D0%B5%D1%80%D1%82,%20%D1%80%D1%83%D0%BA%D0%BE%D0%B2%D0%BE%D0%B4%D0%B8%D1%82%D0%B5%D0%BB%D1%8C%20%D0%B3%D1%80%D1%83%D0%BF%D0%BF%D1%8B%20%D0%BD%D0%B0%D1%83%D1%87%D0%BD%D0%BE%D0%B9%20%D0%B8%20%D0%B8%D0%BD%D1%84%D0%BE%D1%80%D0%BC%D0%B0%D1%86%D0%B8%D0%BE%D0%BD%D0%BD%D0%BE%D0%B9%20%D0%BF%D0%BE%D0%B4%D0%B4%D0%B5%D1%80%D0%B6%D0%BA%D0%B8%20%D0%BB%D0%B5%D1%87%D0%B5%D0%B1%D0%BD%D0%BE-%D0%BF%D1%80%D0%BE%D1%84%D0%B8%D0%BB%D0%B0%D0%BA%D1%82%D0%B8%D1%87%D0%B5%D1%81%D0%BA%D0%B8%D1%85%20%D1%83%D1%87%D1%80%D0%B5%D0%B6%D0%B4%D0%B5%D0%BD%D0%B8%D0%B9%20%D0%A6%D0%B5%D0%BD%D1%82%D1%80%D0%B0%20%D0%BC%D0%BE%D0%BB%D0%B5%D0%BA%D1%83%D0%BB%D1%8F%D1%80%D0%BD%D0%BE%D0%B9%20%D0%B4%D0%B8%D0%B0%D0%B3%D0%BD%D0%BE%D1%81%D1%82%D0%B8%D0%BA%D0%B8%20CMD%20%D0%A4%D0%91%D0%A3%D0%9D%20%D0%A6%D0%9D%D0%98%D0%98%20%D1%8D%D0%BF%D0%B8%D0%B4%D0%B5%D0%BC%D0%B8%D0%BE%D0%BB%D0%BE%D0%B3%D0%B8%D0%B8%20%D0%A0%D0%BE%D1%81%D0%BF%D0%BE%D1%82%D1%80%D0%B5%D0%B1%D0%BD%D0%B0%D0%B4%D0%B7%D0%BE%D1%80%D0%B0.%3C/p%3E&amp;imageUrl=https://xn--80aqooi4b.xn--p1acf/upload/iblock/045/t8m7221gn0t34apyfbzo0pvb0d5y2nor/lori-0001094894-bigwww%20%282%29.jpg" TargetMode="External"/><Relationship Id="rId5" Type="http://schemas.openxmlformats.org/officeDocument/2006/relationships/hyperlink" Target="https://vk.com/share.php?url=https://xn--80aqooi4b.xn--p1acf/education/articles/vtoroy-pik-aktivnosti-kleshchey-o-chem-nuzhno-pomnit/&amp;title=%D0%92%D1%82%D0%BE%D1%80%D0%BE%D0%B9%20%D0%BF%D0%B8%D0%BA%20%D0%B0%D0%BA%D1%82%D0%B8%D0%B2%D0%BD%D0%BE%D1%81%D1%82%D0%B8%20%D0%BA%D0%BB%D0%B5%D1%89%D0%B5%D0%B9:%20%D0%BE%20%D1%87%D0%B5%D0%BC%20%D0%BD%D1%83%D0%B6%D0%BD%D0%BE%20%D0%BF%D0%BE%D0%BC%D0%BD%D0%B8%D1%82%D1%8C&amp;description=%3Cp%3E%20%D0%9F%D1%80%D0%B5%D0%B4%D1%83%D0%BF%D1%80%D0%B5%D0%B6%D0%B4%D0%B0%D0%B5%D1%82%20%D0%9C%D0%B8%D1%85%D0%B0%D0%B8%D0%BB%20%D0%9B%D0%B5%D0%B1%D0%B5%D0%B4%D0%B5%D0%B2,%20%D0%B2%D0%B5%D0%B4%D1%83%D1%89%D0%B8%D0%B9%20%D1%8D%D0%BA%D1%81%D0%BF%D0%B5%D1%80%D1%82,%20%D1%80%D1%83%D0%BA%D0%BE%D0%B2%D0%BE%D0%B4%D0%B8%D1%82%D0%B5%D0%BB%D1%8C%20%D0%B3%D1%80%D1%83%D0%BF%D0%BF%D1%8B%20%D0%BD%D0%B0%D1%83%D1%87%D0%BD%D0%BE%D0%B9%20%D0%B8%20%D0%B8%D0%BD%D1%84%D0%BE%D1%80%D0%BC%D0%B0%D1%86%D0%B8%D0%BE%D0%BD%D0%BD%D0%BE%D0%B9%20%D0%BF%D0%BE%D0%B4%D0%B4%D0%B5%D1%80%D0%B6%D0%BA%D0%B8%20%D0%BB%D0%B5%D1%87%D0%B5%D0%B1%D0%BD%D0%BE-%D0%BF%D1%80%D0%BE%D1%84%D0%B8%D0%BB%D0%B0%D0%BA%D1%82%D0%B8%D1%87%D0%B5%D1%81%D0%BA%D0%B8%D1%85%20%D1%83%D1%87%D1%80%D0%B5%D0%B6%D0%B4%D0%B5%D0%BD%D0%B8%D0%B9%20%D0%A6%D0%B5%D0%BD%D1%82%D1%80%D0%B0%20%D0%BC%D0%BE%D0%BB%D0%B5%D0%BA%D1%83%D0%BB%D1%8F%D1%80%D0%BD%D0%BE%D0%B9%20%D0%B4%D0%B8%D0%B0%D0%B3%D0%BD%D0%BE%D1%81%D1%82%D0%B8%D0%BA%D0%B8%20CMD%20%D0%A4%D0%91%D0%A3%D0%9D%20%D0%A6%D0%9D%D0%98%D0%98%20%D1%8D%D0%BF%D0%B8%D0%B4%D0%B5%D0%BC%D0%B8%D0%BE%D0%BB%D0%BE%D0%B3%D0%B8%D0%B8%20%D0%A0%D0%BE%D1%81%D0%BF%D0%BE%D1%82%D1%80%D0%B5%D0%B1%D0%BD%D0%B0%D0%B4%D0%B7%D0%BE%D1%80%D0%B0.%3C/p%3E&amp;image=https://xn--80aqooi4b.xn--p1acf/upload/iblock/045/t8m7221gn0t34apyfbzo0pvb0d5y2nor/lori-0001094894-bigwww%20%282%29.jpg&amp;noparse=true" TargetMode="External"/><Relationship Id="rId4" Type="http://schemas.openxmlformats.org/officeDocument/2006/relationships/hyperlink" Target="https://telegram.me/share/url?url=https://xn--80aqooi4b.xn--p1acf/education/articles/vtoroy-pik-aktivnosti-kleshchey-o-chem-nuzhno-pomnit/&amp;text=%3Cp%3E%20%D0%9F%D1%80%D0%B5%D0%B4%D1%83%D0%BF%D1%80%D0%B5%D0%B6%D0%B4%D0%B0%D0%B5%D1%82%20%D0%9C%D0%B8%D1%85%D0%B0%D0%B8%D0%BB%20%D0%9B%D0%B5%D0%B1%D0%B5%D0%B4%D0%B5%D0%B2,%20%D0%B2%D0%B5%D0%B4%D1%83%D1%89%D0%B8%D0%B9%20%D1%8D%D0%BA%D1%81%D0%BF%D0%B5%D1%80%D1%82,%20%D1%80%D1%83%D0%BA%D0%BE%D0%B2%D0%BE%D0%B4%D0%B8%D1%82%D0%B5%D0%BB%D1%8C%20%D0%B3%D1%80%D1%83%D0%BF%D0%BF%D1%8B%20%D0%BD%D0%B0%D1%83%D1%87%D0%BD%D0%BE%D0%B9%20%D0%B8%20%D0%B8%D0%BD%D1%84%D0%BE%D1%80%D0%BC%D0%B0%D1%86%D0%B8%D0%BE%D0%BD%D0%BD%D0%BE%D0%B9%20%D0%BF%D0%BE%D0%B4%D0%B4%D0%B5%D1%80%D0%B6%D0%BA%D0%B8%20%D0%BB%D0%B5%D1%87%D0%B5%D0%B1%D0%BD%D0%BE-%D0%BF%D1%80%D0%BE%D1%84%D0%B8%D0%BB%D0%B0%D0%BA%D1%82%D0%B8%D1%87%D0%B5%D1%81%D0%BA%D0%B8%D1%85%20%D1%83%D1%87%D1%80%D0%B5%D0%B6%D0%B4%D0%B5%D0%BD%D0%B8%D0%B9%20%D0%A6%D0%B5%D0%BD%D1%82%D1%80%D0%B0%20%D0%BC%D0%BE%D0%BB%D0%B5%D0%BA%D1%83%D0%BB%D1%8F%D1%80%D0%BD%D0%BE%D0%B9%20%D0%B4%D0%B8%D0%B0%D0%B3%D0%BD%D0%BE%D1%81%D1%82%D0%B8%D0%BA%D0%B8%20CMD%20%D0%A4%D0%91%D0%A3%D0%9D%20%D0%A6%D0%9D%D0%98%D0%98%20%D1%8D%D0%BF%D0%B8%D0%B4%D0%B5%D0%BC%D0%B8%D0%BE%D0%BB%D0%BE%D0%B3%D0%B8%D0%B8%20%D0%A0%D0%BE%D1%81%D0%BF%D0%BE%D1%82%D1%80%D0%B5%D0%B1%D0%BD%D0%B0%D0%B4%D0%B7%D0%BE%D1%80%D0%B0.%3C/p%3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1428</Words>
  <Characters>8145</Characters>
  <Application>Microsoft Office Word</Application>
  <DocSecurity>0</DocSecurity>
  <Lines>67</Lines>
  <Paragraphs>19</Paragraphs>
  <ScaleCrop>false</ScaleCrop>
  <Company/>
  <LinksUpToDate>false</LinksUpToDate>
  <CharactersWithSpaces>9554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2025-09-08T08:48:00Z</dcterms:created>
  <dcterms:modified xsi:type="dcterms:W3CDTF">2025-09-08T11:04:00Z</dcterms:modified>
</cp:coreProperties>
</file>